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7FB5" w14:textId="676D7AB3" w:rsidR="00D07241" w:rsidRDefault="00D07241" w:rsidP="00D07241">
      <w:pPr>
        <w:jc w:val="center"/>
        <w:rPr>
          <w:b/>
          <w:sz w:val="28"/>
          <w:szCs w:val="28"/>
        </w:rPr>
      </w:pPr>
      <w:r w:rsidRPr="00425FB6">
        <w:rPr>
          <w:b/>
          <w:sz w:val="28"/>
          <w:szCs w:val="28"/>
        </w:rPr>
        <w:t>Список кандидатов для избрания в Совет директоров</w:t>
      </w:r>
      <w:r>
        <w:rPr>
          <w:b/>
          <w:sz w:val="28"/>
          <w:szCs w:val="28"/>
        </w:rPr>
        <w:t xml:space="preserve">                                        АО «Тулагорводоканал»</w:t>
      </w:r>
      <w:r w:rsidRPr="00425FB6">
        <w:rPr>
          <w:b/>
          <w:sz w:val="28"/>
          <w:szCs w:val="28"/>
        </w:rPr>
        <w:t xml:space="preserve"> на внеочередном</w:t>
      </w:r>
      <w:r w:rsidR="004E3130">
        <w:rPr>
          <w:b/>
          <w:sz w:val="28"/>
          <w:szCs w:val="28"/>
        </w:rPr>
        <w:t xml:space="preserve"> заседании</w:t>
      </w:r>
      <w:r w:rsidRPr="00425FB6">
        <w:rPr>
          <w:b/>
          <w:sz w:val="28"/>
          <w:szCs w:val="28"/>
        </w:rPr>
        <w:t xml:space="preserve"> обще</w:t>
      </w:r>
      <w:r w:rsidR="004E3130">
        <w:rPr>
          <w:b/>
          <w:sz w:val="28"/>
          <w:szCs w:val="28"/>
        </w:rPr>
        <w:t>го</w:t>
      </w:r>
      <w:r w:rsidRPr="00425FB6">
        <w:rPr>
          <w:b/>
          <w:sz w:val="28"/>
          <w:szCs w:val="28"/>
        </w:rPr>
        <w:t xml:space="preserve"> собрани</w:t>
      </w:r>
      <w:r w:rsidR="004E3130">
        <w:rPr>
          <w:b/>
          <w:sz w:val="28"/>
          <w:szCs w:val="28"/>
        </w:rPr>
        <w:t>я</w:t>
      </w:r>
      <w:r w:rsidRPr="00425FB6">
        <w:rPr>
          <w:b/>
          <w:sz w:val="28"/>
          <w:szCs w:val="28"/>
        </w:rPr>
        <w:t xml:space="preserve"> акционеров </w:t>
      </w:r>
      <w:r w:rsidR="0092480C">
        <w:rPr>
          <w:b/>
          <w:sz w:val="28"/>
          <w:szCs w:val="28"/>
        </w:rPr>
        <w:t>16</w:t>
      </w:r>
      <w:r w:rsidRPr="00425FB6">
        <w:rPr>
          <w:b/>
          <w:sz w:val="28"/>
          <w:szCs w:val="28"/>
        </w:rPr>
        <w:t>.12.202</w:t>
      </w:r>
      <w:r w:rsidR="0092480C">
        <w:rPr>
          <w:b/>
          <w:sz w:val="28"/>
          <w:szCs w:val="28"/>
        </w:rPr>
        <w:t>5</w:t>
      </w:r>
      <w:r w:rsidRPr="00425FB6">
        <w:rPr>
          <w:b/>
          <w:sz w:val="28"/>
          <w:szCs w:val="28"/>
        </w:rPr>
        <w:t xml:space="preserve"> года</w:t>
      </w:r>
      <w:r w:rsidR="002D3287">
        <w:rPr>
          <w:b/>
          <w:sz w:val="28"/>
          <w:szCs w:val="28"/>
        </w:rPr>
        <w:t>.</w:t>
      </w:r>
    </w:p>
    <w:p w14:paraId="1A420BB2" w14:textId="77777777" w:rsidR="00446D1E" w:rsidRDefault="00446D1E" w:rsidP="00D07241">
      <w:pPr>
        <w:jc w:val="center"/>
        <w:rPr>
          <w:b/>
          <w:sz w:val="28"/>
          <w:szCs w:val="28"/>
        </w:rPr>
      </w:pPr>
    </w:p>
    <w:p w14:paraId="66013518" w14:textId="77777777" w:rsidR="00446D1E" w:rsidRPr="00425FB6" w:rsidRDefault="00446D1E" w:rsidP="00D07241">
      <w:pPr>
        <w:jc w:val="center"/>
        <w:rPr>
          <w:b/>
          <w:sz w:val="28"/>
          <w:szCs w:val="28"/>
        </w:rPr>
      </w:pPr>
    </w:p>
    <w:tbl>
      <w:tblPr>
        <w:tblW w:w="9622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655"/>
        <w:gridCol w:w="6311"/>
      </w:tblGrid>
      <w:tr w:rsidR="00446D1E" w:rsidRPr="003D3BEB" w14:paraId="4A360EED" w14:textId="77777777" w:rsidTr="00446D1E">
        <w:tc>
          <w:tcPr>
            <w:tcW w:w="656" w:type="dxa"/>
          </w:tcPr>
          <w:p w14:paraId="65EBF0D3" w14:textId="77777777" w:rsidR="00446D1E" w:rsidRPr="003D3BEB" w:rsidRDefault="00446D1E" w:rsidP="00C3027E">
            <w:pPr>
              <w:jc w:val="center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№ п/п</w:t>
            </w:r>
          </w:p>
        </w:tc>
        <w:tc>
          <w:tcPr>
            <w:tcW w:w="2655" w:type="dxa"/>
          </w:tcPr>
          <w:p w14:paraId="2782C32B" w14:textId="77777777" w:rsidR="00446D1E" w:rsidRPr="003D3BEB" w:rsidRDefault="00446D1E" w:rsidP="00C3027E">
            <w:pPr>
              <w:jc w:val="center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Фамилия, имя, отчество кандидата</w:t>
            </w:r>
          </w:p>
        </w:tc>
        <w:tc>
          <w:tcPr>
            <w:tcW w:w="6311" w:type="dxa"/>
          </w:tcPr>
          <w:p w14:paraId="5E860D67" w14:textId="77777777" w:rsidR="00446D1E" w:rsidRPr="003D3BEB" w:rsidRDefault="00446D1E" w:rsidP="00C3027E">
            <w:pPr>
              <w:jc w:val="center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Должность кандидата</w:t>
            </w:r>
          </w:p>
        </w:tc>
      </w:tr>
      <w:tr w:rsidR="00446D1E" w:rsidRPr="003D3BEB" w14:paraId="1487C373" w14:textId="77777777" w:rsidTr="00446D1E">
        <w:tc>
          <w:tcPr>
            <w:tcW w:w="656" w:type="dxa"/>
          </w:tcPr>
          <w:p w14:paraId="16E78459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1.</w:t>
            </w:r>
          </w:p>
        </w:tc>
        <w:tc>
          <w:tcPr>
            <w:tcW w:w="2655" w:type="dxa"/>
          </w:tcPr>
          <w:p w14:paraId="4ACD1389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АКИНИНА ЮЛИЯ КОНСТАНТИНОВНА</w:t>
            </w:r>
          </w:p>
        </w:tc>
        <w:tc>
          <w:tcPr>
            <w:tcW w:w="6311" w:type="dxa"/>
          </w:tcPr>
          <w:p w14:paraId="38735A5E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 xml:space="preserve">директор ООО «Управляющая компания Левша» </w:t>
            </w:r>
          </w:p>
        </w:tc>
      </w:tr>
      <w:tr w:rsidR="00446D1E" w:rsidRPr="003D3BEB" w14:paraId="56505CFA" w14:textId="77777777" w:rsidTr="00446D1E">
        <w:tc>
          <w:tcPr>
            <w:tcW w:w="656" w:type="dxa"/>
          </w:tcPr>
          <w:p w14:paraId="3761C6B4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2.</w:t>
            </w:r>
          </w:p>
        </w:tc>
        <w:tc>
          <w:tcPr>
            <w:tcW w:w="2655" w:type="dxa"/>
          </w:tcPr>
          <w:p w14:paraId="3D10BC82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АНДРЕЕВ ДМИТРИЙ ЕВГЕНЬЕВИЧ</w:t>
            </w:r>
          </w:p>
        </w:tc>
        <w:tc>
          <w:tcPr>
            <w:tcW w:w="6311" w:type="dxa"/>
          </w:tcPr>
          <w:p w14:paraId="461CAE41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заместитель министра энергетики Тульской области</w:t>
            </w:r>
          </w:p>
        </w:tc>
      </w:tr>
      <w:tr w:rsidR="00446D1E" w:rsidRPr="003D3BEB" w14:paraId="4C448544" w14:textId="77777777" w:rsidTr="00446D1E">
        <w:tc>
          <w:tcPr>
            <w:tcW w:w="656" w:type="dxa"/>
          </w:tcPr>
          <w:p w14:paraId="640BCC9E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3.</w:t>
            </w:r>
          </w:p>
        </w:tc>
        <w:tc>
          <w:tcPr>
            <w:tcW w:w="2655" w:type="dxa"/>
          </w:tcPr>
          <w:p w14:paraId="33B5B585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ГУСЕВ ИГОРЬ НИКОЛАЕВИЧ</w:t>
            </w:r>
          </w:p>
        </w:tc>
        <w:tc>
          <w:tcPr>
            <w:tcW w:w="6311" w:type="dxa"/>
          </w:tcPr>
          <w:p w14:paraId="5D018D46" w14:textId="263FFC0C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 xml:space="preserve">первый заместитель генерального директора </w:t>
            </w:r>
            <w:r>
              <w:rPr>
                <w:sz w:val="22"/>
                <w:szCs w:val="22"/>
              </w:rPr>
              <w:t>А</w:t>
            </w:r>
            <w:r w:rsidRPr="003D3BEB">
              <w:rPr>
                <w:sz w:val="22"/>
                <w:szCs w:val="22"/>
              </w:rPr>
              <w:t>О «Тулагорводоканал»</w:t>
            </w:r>
          </w:p>
        </w:tc>
      </w:tr>
      <w:tr w:rsidR="00446D1E" w:rsidRPr="003D3BEB" w14:paraId="6D4EC03D" w14:textId="77777777" w:rsidTr="00446D1E">
        <w:tc>
          <w:tcPr>
            <w:tcW w:w="656" w:type="dxa"/>
          </w:tcPr>
          <w:p w14:paraId="7BB96488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4.</w:t>
            </w:r>
          </w:p>
        </w:tc>
        <w:tc>
          <w:tcPr>
            <w:tcW w:w="2655" w:type="dxa"/>
          </w:tcPr>
          <w:p w14:paraId="1252A5A7" w14:textId="77777777" w:rsidR="00446D1E" w:rsidRPr="003D3BEB" w:rsidRDefault="00446D1E" w:rsidP="00C3027E">
            <w:pPr>
              <w:rPr>
                <w:sz w:val="22"/>
                <w:szCs w:val="22"/>
                <w:highlight w:val="yellow"/>
              </w:rPr>
            </w:pPr>
            <w:r w:rsidRPr="003D3BEB">
              <w:rPr>
                <w:sz w:val="22"/>
                <w:szCs w:val="22"/>
              </w:rPr>
              <w:t>ДЕМИН ОЛЕГ НИКОЛАЕВИЧ</w:t>
            </w:r>
          </w:p>
        </w:tc>
        <w:tc>
          <w:tcPr>
            <w:tcW w:w="6311" w:type="dxa"/>
          </w:tcPr>
          <w:p w14:paraId="07A9AF0B" w14:textId="77777777" w:rsidR="00446D1E" w:rsidRPr="003D3BEB" w:rsidRDefault="00446D1E" w:rsidP="00C3027E">
            <w:pPr>
              <w:rPr>
                <w:sz w:val="22"/>
                <w:szCs w:val="22"/>
                <w:highlight w:val="yellow"/>
              </w:rPr>
            </w:pPr>
            <w:r w:rsidRPr="003D3BEB">
              <w:rPr>
                <w:sz w:val="22"/>
                <w:szCs w:val="22"/>
              </w:rPr>
              <w:t>заместитель генерального директора по безопасности АО «Тулагорводоканал»</w:t>
            </w:r>
          </w:p>
        </w:tc>
      </w:tr>
      <w:tr w:rsidR="00446D1E" w:rsidRPr="003D3BEB" w14:paraId="17156E9B" w14:textId="77777777" w:rsidTr="00446D1E">
        <w:tc>
          <w:tcPr>
            <w:tcW w:w="656" w:type="dxa"/>
          </w:tcPr>
          <w:p w14:paraId="0131C5DF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5.</w:t>
            </w:r>
          </w:p>
        </w:tc>
        <w:tc>
          <w:tcPr>
            <w:tcW w:w="2655" w:type="dxa"/>
          </w:tcPr>
          <w:p w14:paraId="6D80AA17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ДОРОЖКИН ВАЛЕРИЙ ЮРЬЕВИЧ</w:t>
            </w:r>
          </w:p>
        </w:tc>
        <w:tc>
          <w:tcPr>
            <w:tcW w:w="6311" w:type="dxa"/>
          </w:tcPr>
          <w:p w14:paraId="7C0A2964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заместитель главы администрации города Тулы</w:t>
            </w:r>
          </w:p>
        </w:tc>
      </w:tr>
      <w:tr w:rsidR="00446D1E" w:rsidRPr="003D3BEB" w14:paraId="7E40D349" w14:textId="77777777" w:rsidTr="00446D1E">
        <w:tc>
          <w:tcPr>
            <w:tcW w:w="656" w:type="dxa"/>
          </w:tcPr>
          <w:p w14:paraId="2C40DF37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6.</w:t>
            </w:r>
          </w:p>
        </w:tc>
        <w:tc>
          <w:tcPr>
            <w:tcW w:w="2655" w:type="dxa"/>
          </w:tcPr>
          <w:p w14:paraId="4FC00F94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КУЗНЕЦОВ МИХАИЛ ВАДИМОВИЧ</w:t>
            </w:r>
          </w:p>
        </w:tc>
        <w:tc>
          <w:tcPr>
            <w:tcW w:w="6311" w:type="dxa"/>
          </w:tcPr>
          <w:p w14:paraId="16228F5D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заместитель генерального директора по правовым вопросам ООО «САХ»</w:t>
            </w:r>
          </w:p>
        </w:tc>
      </w:tr>
      <w:tr w:rsidR="00446D1E" w:rsidRPr="003D3BEB" w14:paraId="2A5C7D06" w14:textId="77777777" w:rsidTr="00446D1E">
        <w:tc>
          <w:tcPr>
            <w:tcW w:w="656" w:type="dxa"/>
          </w:tcPr>
          <w:p w14:paraId="17F680CC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7.</w:t>
            </w:r>
          </w:p>
        </w:tc>
        <w:tc>
          <w:tcPr>
            <w:tcW w:w="2655" w:type="dxa"/>
          </w:tcPr>
          <w:p w14:paraId="66B7CD87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ЛОМОВЦЕВ ДМИТРИЙ АЛЕКСЕЕВИЧ</w:t>
            </w:r>
          </w:p>
        </w:tc>
        <w:tc>
          <w:tcPr>
            <w:tcW w:w="6311" w:type="dxa"/>
          </w:tcPr>
          <w:p w14:paraId="34548F75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финансовый директор АО</w:t>
            </w:r>
            <w:r>
              <w:rPr>
                <w:sz w:val="22"/>
                <w:szCs w:val="22"/>
              </w:rPr>
              <w:t xml:space="preserve"> «</w:t>
            </w:r>
            <w:r w:rsidRPr="003D3BEB">
              <w:rPr>
                <w:sz w:val="22"/>
                <w:szCs w:val="22"/>
              </w:rPr>
              <w:t>Тулагорводоканал»</w:t>
            </w:r>
          </w:p>
        </w:tc>
      </w:tr>
      <w:tr w:rsidR="00446D1E" w:rsidRPr="003D3BEB" w14:paraId="07F1BE55" w14:textId="77777777" w:rsidTr="00446D1E">
        <w:tc>
          <w:tcPr>
            <w:tcW w:w="656" w:type="dxa"/>
          </w:tcPr>
          <w:p w14:paraId="39352546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8.</w:t>
            </w:r>
          </w:p>
        </w:tc>
        <w:tc>
          <w:tcPr>
            <w:tcW w:w="2655" w:type="dxa"/>
          </w:tcPr>
          <w:p w14:paraId="46E3BCF4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СПАССКАЯ ЕВГЕНИЯ АЛЕКСАНДРОВНА</w:t>
            </w:r>
          </w:p>
        </w:tc>
        <w:tc>
          <w:tcPr>
            <w:tcW w:w="6311" w:type="dxa"/>
          </w:tcPr>
          <w:p w14:paraId="29D4C445" w14:textId="6B5EAF7F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заместитель генерального директора</w:t>
            </w:r>
            <w:r>
              <w:rPr>
                <w:sz w:val="22"/>
                <w:szCs w:val="22"/>
              </w:rPr>
              <w:t xml:space="preserve"> </w:t>
            </w:r>
            <w:r w:rsidRPr="003D3BEB">
              <w:rPr>
                <w:sz w:val="22"/>
                <w:szCs w:val="22"/>
              </w:rPr>
              <w:t>АО «Тулагорводоканал»</w:t>
            </w:r>
          </w:p>
        </w:tc>
      </w:tr>
      <w:tr w:rsidR="00446D1E" w:rsidRPr="003D3BEB" w14:paraId="50776459" w14:textId="77777777" w:rsidTr="00446D1E">
        <w:tc>
          <w:tcPr>
            <w:tcW w:w="656" w:type="dxa"/>
          </w:tcPr>
          <w:p w14:paraId="601F894F" w14:textId="77777777" w:rsidR="00446D1E" w:rsidRPr="003D3BEB" w:rsidRDefault="00446D1E" w:rsidP="00C3027E">
            <w:pPr>
              <w:jc w:val="both"/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9.</w:t>
            </w:r>
          </w:p>
        </w:tc>
        <w:tc>
          <w:tcPr>
            <w:tcW w:w="2655" w:type="dxa"/>
          </w:tcPr>
          <w:p w14:paraId="34E39203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ФИЛАТЧЕВ АНДРЕЙ ВЛАДИМИРОВИЧ</w:t>
            </w:r>
          </w:p>
        </w:tc>
        <w:tc>
          <w:tcPr>
            <w:tcW w:w="6311" w:type="dxa"/>
          </w:tcPr>
          <w:p w14:paraId="19654FAA" w14:textId="77777777" w:rsidR="00446D1E" w:rsidRPr="003D3BEB" w:rsidRDefault="00446D1E" w:rsidP="00C3027E">
            <w:pPr>
              <w:rPr>
                <w:sz w:val="22"/>
                <w:szCs w:val="22"/>
              </w:rPr>
            </w:pPr>
            <w:r w:rsidRPr="003D3BEB">
              <w:rPr>
                <w:sz w:val="22"/>
                <w:szCs w:val="22"/>
              </w:rPr>
              <w:t>генеральный директор АО «Тулагорводоканал»</w:t>
            </w:r>
          </w:p>
        </w:tc>
      </w:tr>
    </w:tbl>
    <w:p w14:paraId="79AF2728" w14:textId="77777777" w:rsidR="009526F5" w:rsidRDefault="009526F5"/>
    <w:sectPr w:rsidR="0095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41"/>
    <w:rsid w:val="002A0CAA"/>
    <w:rsid w:val="002D3287"/>
    <w:rsid w:val="00446D1E"/>
    <w:rsid w:val="004E3130"/>
    <w:rsid w:val="006B6831"/>
    <w:rsid w:val="00857770"/>
    <w:rsid w:val="00902C31"/>
    <w:rsid w:val="0092480C"/>
    <w:rsid w:val="009526F5"/>
    <w:rsid w:val="00A3315B"/>
    <w:rsid w:val="00C50D30"/>
    <w:rsid w:val="00CD4A8D"/>
    <w:rsid w:val="00D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9709"/>
  <w15:chartTrackingRefBased/>
  <w15:docId w15:val="{C676331C-2451-44A6-856C-DAE2AC41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Наталия Ивановна</dc:creator>
  <cp:keywords/>
  <dc:description/>
  <cp:lastModifiedBy>Федосеева Наталия Ивановна</cp:lastModifiedBy>
  <cp:revision>5</cp:revision>
  <cp:lastPrinted>2025-11-06T13:07:00Z</cp:lastPrinted>
  <dcterms:created xsi:type="dcterms:W3CDTF">2025-11-01T07:41:00Z</dcterms:created>
  <dcterms:modified xsi:type="dcterms:W3CDTF">2025-11-07T13:31:00Z</dcterms:modified>
</cp:coreProperties>
</file>